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6AC398C7" w:rsid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2"/>
          <w:szCs w:val="32"/>
          <w:u w:val="single"/>
        </w:rPr>
      </w:pPr>
      <w:r w:rsidRPr="00422A87">
        <w:rPr>
          <w:rFonts w:eastAsia="Arial" w:cs="Times New Roman"/>
          <w:b/>
          <w:color w:val="000000"/>
          <w:sz w:val="32"/>
          <w:szCs w:val="32"/>
          <w:u w:val="single"/>
        </w:rPr>
        <w:t xml:space="preserve">WNIOSEK O </w:t>
      </w:r>
      <w:r w:rsidR="00D37867" w:rsidRPr="00422A87">
        <w:rPr>
          <w:rFonts w:eastAsia="Arial" w:cs="Times New Roman"/>
          <w:b/>
          <w:color w:val="000000"/>
          <w:sz w:val="32"/>
          <w:szCs w:val="32"/>
          <w:u w:val="single"/>
        </w:rPr>
        <w:t>WYPŁATĘ</w:t>
      </w:r>
      <w:r w:rsidRPr="00422A87">
        <w:rPr>
          <w:rFonts w:eastAsia="Arial" w:cs="Times New Roman"/>
          <w:b/>
          <w:color w:val="000000"/>
          <w:sz w:val="32"/>
          <w:szCs w:val="32"/>
          <w:u w:val="single"/>
        </w:rPr>
        <w:t xml:space="preserve"> DODATKU</w:t>
      </w:r>
      <w:r w:rsidR="00422A87">
        <w:rPr>
          <w:rFonts w:eastAsia="Arial" w:cs="Times New Roman"/>
          <w:b/>
          <w:color w:val="000000"/>
          <w:sz w:val="32"/>
          <w:szCs w:val="32"/>
          <w:u w:val="single"/>
        </w:rPr>
        <w:t xml:space="preserve"> </w:t>
      </w:r>
      <w:r w:rsidRPr="00422A87">
        <w:rPr>
          <w:rFonts w:eastAsia="Arial" w:cs="Times New Roman"/>
          <w:b/>
          <w:color w:val="000000"/>
          <w:sz w:val="32"/>
          <w:szCs w:val="32"/>
          <w:u w:val="single"/>
        </w:rPr>
        <w:t>OSŁONOWEGO</w:t>
      </w:r>
    </w:p>
    <w:p w14:paraId="6CC8FCB5" w14:textId="77777777" w:rsidR="00422A87" w:rsidRPr="00422A87" w:rsidRDefault="00422A87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2"/>
          <w:szCs w:val="32"/>
          <w:u w:val="single"/>
        </w:rPr>
      </w:pP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561B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83DDE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14016B49" w:rsidR="001F5665" w:rsidRDefault="001F5665"/>
    <w:p w14:paraId="4F1FC902" w14:textId="77777777" w:rsidR="001C7A82" w:rsidRDefault="001C7A82" w:rsidP="001C7A82">
      <w:pPr>
        <w:pStyle w:val="Textbody"/>
        <w:rPr>
          <w:rStyle w:val="StrongEmphasis"/>
          <w:color w:val="000000"/>
          <w:sz w:val="26"/>
          <w:szCs w:val="26"/>
        </w:rPr>
      </w:pPr>
    </w:p>
    <w:p w14:paraId="552F464D" w14:textId="47742E44" w:rsidR="001C7A82" w:rsidRPr="001C7A82" w:rsidRDefault="001C7A82" w:rsidP="001C7A82">
      <w:pPr>
        <w:pStyle w:val="Textbody"/>
        <w:jc w:val="center"/>
        <w:rPr>
          <w:sz w:val="20"/>
          <w:szCs w:val="20"/>
        </w:rPr>
      </w:pPr>
      <w:r w:rsidRPr="001C7A82">
        <w:rPr>
          <w:rStyle w:val="StrongEmphasis"/>
          <w:color w:val="000000"/>
          <w:sz w:val="20"/>
          <w:szCs w:val="20"/>
        </w:rPr>
        <w:lastRenderedPageBreak/>
        <w:t>Klauzula informacyjna RODO</w:t>
      </w:r>
    </w:p>
    <w:p w14:paraId="11A8E24D" w14:textId="77777777" w:rsidR="001C7A82" w:rsidRPr="001C7A82" w:rsidRDefault="001C7A82" w:rsidP="001C7A82">
      <w:pPr>
        <w:pStyle w:val="Textbody"/>
        <w:rPr>
          <w:sz w:val="20"/>
          <w:szCs w:val="20"/>
        </w:rPr>
      </w:pPr>
    </w:p>
    <w:p w14:paraId="16FE4DC9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 xml:space="preserve">             Zgodnie z ogólnym rozporządzeniem o ochronie danych osobowych z dnia 27 kwietnia 2016 r. ( Rozporządzenie Parlamentu Europejskiego i Rady UE 2016/679 w sprawie ochrony osób fizycznych</w:t>
      </w:r>
      <w:r w:rsidRPr="001C7A82">
        <w:rPr>
          <w:color w:val="000000"/>
          <w:sz w:val="20"/>
          <w:szCs w:val="20"/>
        </w:rPr>
        <w:br/>
        <w:t>w związku z przetwarzaniem danych i w sprawie swobodnego przepływu takich danych oraz uchylenia dyrektywy 95/46/WE ) ,</w:t>
      </w:r>
    </w:p>
    <w:p w14:paraId="34FAD922" w14:textId="77777777" w:rsidR="001C7A82" w:rsidRPr="001C7A82" w:rsidRDefault="001C7A82" w:rsidP="001C7A82">
      <w:pPr>
        <w:pStyle w:val="Textbody"/>
        <w:rPr>
          <w:sz w:val="20"/>
          <w:szCs w:val="20"/>
        </w:rPr>
      </w:pPr>
      <w:r w:rsidRPr="001C7A82">
        <w:rPr>
          <w:rStyle w:val="StrongEmphasis"/>
          <w:color w:val="000000"/>
          <w:sz w:val="20"/>
          <w:szCs w:val="20"/>
        </w:rPr>
        <w:t>Urząd Gminy w Głownie informuje, że:</w:t>
      </w:r>
    </w:p>
    <w:p w14:paraId="1668C146" w14:textId="77777777" w:rsidR="001C7A82" w:rsidRPr="001C7A82" w:rsidRDefault="001C7A82" w:rsidP="001C7A82">
      <w:pPr>
        <w:pStyle w:val="Textbody"/>
        <w:rPr>
          <w:sz w:val="20"/>
          <w:szCs w:val="20"/>
        </w:rPr>
      </w:pPr>
      <w:r w:rsidRPr="001C7A82">
        <w:rPr>
          <w:color w:val="000000"/>
          <w:sz w:val="20"/>
          <w:szCs w:val="20"/>
        </w:rPr>
        <w:t xml:space="preserve">1. Administratorem danych osobowych przetwarzanych w Urzędzie Gminy Głowno jest Wójt Gminy Głowno z siedzibą w Głownie przy ul. Kilińskiego 2, 95-015 Głowno, tel./fax: +48 (42) 719-12-91, </w:t>
      </w:r>
      <w:r w:rsidRPr="001C7A82">
        <w:rPr>
          <w:color w:val="000000"/>
          <w:sz w:val="20"/>
          <w:szCs w:val="20"/>
        </w:rPr>
        <w:br/>
        <w:t xml:space="preserve">e-mail: </w:t>
      </w:r>
      <w:hyperlink r:id="rId8" w:history="1">
        <w:r w:rsidRPr="001C7A82">
          <w:rPr>
            <w:rStyle w:val="Hipercze"/>
            <w:rFonts w:ascii="Open Sans" w:hAnsi="Open Sans"/>
            <w:color w:val="006E73"/>
            <w:sz w:val="20"/>
            <w:szCs w:val="20"/>
          </w:rPr>
          <w:t>sekretariat@gmina-glowno.pl</w:t>
        </w:r>
      </w:hyperlink>
      <w:r w:rsidRPr="001C7A82">
        <w:rPr>
          <w:color w:val="000000"/>
          <w:sz w:val="20"/>
          <w:szCs w:val="20"/>
        </w:rPr>
        <w:t>.</w:t>
      </w:r>
    </w:p>
    <w:p w14:paraId="4BCB5EB0" w14:textId="77777777" w:rsidR="001C7A82" w:rsidRPr="001C7A82" w:rsidRDefault="001C7A82" w:rsidP="001C7A82">
      <w:pPr>
        <w:pStyle w:val="Textbody"/>
        <w:rPr>
          <w:sz w:val="20"/>
          <w:szCs w:val="20"/>
        </w:rPr>
      </w:pPr>
      <w:r w:rsidRPr="001C7A82">
        <w:rPr>
          <w:color w:val="000000"/>
          <w:sz w:val="20"/>
          <w:szCs w:val="20"/>
        </w:rPr>
        <w:t xml:space="preserve">2. Inspektorem Ochrony Danych w Urzędzie Gminy Głowno jest Pan Andrzej Włodarczyk, dostępny </w:t>
      </w:r>
      <w:r w:rsidRPr="001C7A82">
        <w:rPr>
          <w:color w:val="000000"/>
          <w:sz w:val="20"/>
          <w:szCs w:val="20"/>
        </w:rPr>
        <w:br/>
        <w:t xml:space="preserve">pod adresem e-mail:  </w:t>
      </w:r>
      <w:hyperlink r:id="rId9" w:history="1">
        <w:r w:rsidRPr="001C7A82">
          <w:rPr>
            <w:rStyle w:val="Hipercze"/>
            <w:rFonts w:ascii="Open Sans" w:hAnsi="Open Sans"/>
            <w:color w:val="000000"/>
            <w:sz w:val="20"/>
            <w:szCs w:val="20"/>
          </w:rPr>
          <w:t>inspektor@ odo.inf.pl</w:t>
        </w:r>
      </w:hyperlink>
    </w:p>
    <w:p w14:paraId="53FC71FC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3. Podanie danych osobowych jest warunkiem koniecznym do realizacji sprawy w Urzędzie Gminy Głowno. Ogólną podstawę do przetwarzania danych stanowi art. 6 ust. 1 lit. a-e ogólnego rozporządzenia. Ogólne cele przetwarzania danych zostały wskazane w przepisach ustawy z dnia 8 marca 1990 r. o samorządzie gminnym (</w:t>
      </w:r>
      <w:proofErr w:type="spellStart"/>
      <w:r w:rsidRPr="001C7A82">
        <w:rPr>
          <w:color w:val="000000"/>
          <w:sz w:val="20"/>
          <w:szCs w:val="20"/>
        </w:rPr>
        <w:t>t.j</w:t>
      </w:r>
      <w:proofErr w:type="spellEnd"/>
      <w:r w:rsidRPr="001C7A82">
        <w:rPr>
          <w:color w:val="000000"/>
          <w:sz w:val="20"/>
          <w:szCs w:val="20"/>
        </w:rPr>
        <w:t>. Dz.U. z 2018 r. poz. 994, poz. 1000).</w:t>
      </w:r>
    </w:p>
    <w:p w14:paraId="16ADA78B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4. 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nie będą przekazywane do państw trzecich.</w:t>
      </w:r>
    </w:p>
    <w:p w14:paraId="1F012E8E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5. Dane osobowe będą przetwarzane oraz przechowywane zgodnie z przepisami ustawy z dnia 14 lipca 1983 r. o narodowym zasobie archiwalnym i archiwach ( Dz. U. z 2018 r., poz. 217 ze zm. ), a w przypadku przetwarzania danych na podstawie wyrażonej zgody - przez okres niezbędny do realizacji wskazanego celu.</w:t>
      </w:r>
    </w:p>
    <w:p w14:paraId="0B63B3C3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6. W związku z przetwarzaniem danych osobowych, na podstawie przepisów prawa, posiadają Państwo prawo do:</w:t>
      </w:r>
      <w:r w:rsidRPr="001C7A82">
        <w:rPr>
          <w:color w:val="000000"/>
          <w:sz w:val="20"/>
          <w:szCs w:val="20"/>
        </w:rPr>
        <w:br/>
        <w:t>- dostępu do treści swoich danych, na podstawie art. 15 ogólnego rozporządzenia;</w:t>
      </w:r>
      <w:r w:rsidRPr="001C7A82">
        <w:rPr>
          <w:color w:val="000000"/>
          <w:sz w:val="20"/>
          <w:szCs w:val="20"/>
        </w:rPr>
        <w:br/>
        <w:t>- sprostowania danych, na podstawie art.16 ogólnego rozporządzenia.</w:t>
      </w:r>
    </w:p>
    <w:p w14:paraId="0AF3FFD5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W przypadku przetwarzania danych na podstawie wyrażonej zgody posiadają Państwo prawo do:</w:t>
      </w:r>
      <w:r w:rsidRPr="001C7A82">
        <w:rPr>
          <w:color w:val="000000"/>
          <w:sz w:val="20"/>
          <w:szCs w:val="20"/>
        </w:rPr>
        <w:br/>
        <w:t>- dostępu do treści swoich danych, na podstawie art.15 ogólnego rozporządzenia;</w:t>
      </w:r>
      <w:r w:rsidRPr="001C7A82">
        <w:rPr>
          <w:color w:val="000000"/>
          <w:sz w:val="20"/>
          <w:szCs w:val="20"/>
        </w:rPr>
        <w:br/>
        <w:t>- sprostowania danych, na podstawie art. 16 ogólnego rozporządzenia;</w:t>
      </w:r>
      <w:r w:rsidRPr="001C7A82">
        <w:rPr>
          <w:color w:val="000000"/>
          <w:sz w:val="20"/>
          <w:szCs w:val="20"/>
        </w:rPr>
        <w:br/>
        <w:t>- usunięcia danych, na podstawie art. 17 ogólnego rozporządzenia;</w:t>
      </w:r>
      <w:r w:rsidRPr="001C7A82">
        <w:rPr>
          <w:color w:val="000000"/>
          <w:sz w:val="20"/>
          <w:szCs w:val="20"/>
        </w:rPr>
        <w:br/>
        <w:t>- ograniczenia przetwarzania, na podstawie art. 18 ogólnego rozporządzenia;</w:t>
      </w:r>
      <w:r w:rsidRPr="001C7A82">
        <w:rPr>
          <w:color w:val="000000"/>
          <w:sz w:val="20"/>
          <w:szCs w:val="20"/>
        </w:rPr>
        <w:br/>
        <w:t>- wniesienia sprzeciwu, na podstawie art. 21 ogólnego rozporządzenia.</w:t>
      </w:r>
    </w:p>
    <w:p w14:paraId="4DAA4680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Prawa te są wykonywane przez Państwa również względem tych osób, w stosunku do których sprawowana jest prawna opieka.</w:t>
      </w:r>
    </w:p>
    <w:p w14:paraId="185F7837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7.W przypadku, w którym przetwarzanie danych odbywa się na podstawie wyrażonej zgody, przysługuje Państwu prawo do jej cofnięcia, w dowolnym momencie, w formie w jakiej została ona wyrażona. Od tego momentu Państwa dane nie będą przez nas przetwarzane.</w:t>
      </w:r>
    </w:p>
    <w:p w14:paraId="2193960C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8.W sytuacji, gdy uznają Państwo, iż przetwarzanie danych osobowych narusza przepisy o ochronie danych osobowych, przysługuje Państwu prawo wniesienia skargi do organu nadzorczego – Prezesa Urzędu Ochrony Danych Osobowych.</w:t>
      </w:r>
    </w:p>
    <w:p w14:paraId="35F00973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9.Gdy podanie danych osobowych wynika z przepisów prawa, są Państwo zobowiązani do ich podania. Konsekwencją niepodania danych osobowych będzie nierozpoznanie sprawy.</w:t>
      </w:r>
    </w:p>
    <w:p w14:paraId="54A7585E" w14:textId="77777777" w:rsidR="001C7A82" w:rsidRPr="001C7A82" w:rsidRDefault="001C7A82" w:rsidP="001C7A82">
      <w:pPr>
        <w:pStyle w:val="Textbody"/>
        <w:rPr>
          <w:color w:val="000000"/>
          <w:sz w:val="20"/>
          <w:szCs w:val="20"/>
        </w:rPr>
      </w:pPr>
      <w:r w:rsidRPr="001C7A82">
        <w:rPr>
          <w:color w:val="000000"/>
          <w:sz w:val="20"/>
          <w:szCs w:val="20"/>
        </w:rPr>
        <w:t>10. Dane nie będą przetwarzane w sposób zautomatyzowany, w tym również w formie profilowania.</w:t>
      </w:r>
    </w:p>
    <w:p w14:paraId="32F5F4F4" w14:textId="77777777" w:rsidR="001C7A82" w:rsidRPr="001C7A82" w:rsidRDefault="001C7A82" w:rsidP="001C7A82">
      <w:pPr>
        <w:pStyle w:val="Standard"/>
        <w:rPr>
          <w:sz w:val="20"/>
          <w:szCs w:val="20"/>
        </w:rPr>
      </w:pPr>
      <w:r w:rsidRPr="001C7A82">
        <w:rPr>
          <w:sz w:val="20"/>
          <w:szCs w:val="20"/>
        </w:rPr>
        <w:t xml:space="preserve">                                     </w:t>
      </w:r>
    </w:p>
    <w:p w14:paraId="20C2F036" w14:textId="77777777" w:rsidR="001C7A82" w:rsidRPr="001C7A82" w:rsidRDefault="001C7A82" w:rsidP="001C7A82">
      <w:pPr>
        <w:pStyle w:val="Standard"/>
        <w:rPr>
          <w:sz w:val="20"/>
          <w:szCs w:val="20"/>
        </w:rPr>
      </w:pPr>
    </w:p>
    <w:p w14:paraId="71860A9A" w14:textId="77777777" w:rsidR="001C7A82" w:rsidRPr="001C7A82" w:rsidRDefault="001C7A82" w:rsidP="001C7A82">
      <w:pPr>
        <w:pStyle w:val="Standard"/>
        <w:rPr>
          <w:sz w:val="20"/>
          <w:szCs w:val="20"/>
        </w:rPr>
      </w:pPr>
      <w:r w:rsidRPr="001C7A82">
        <w:rPr>
          <w:sz w:val="20"/>
          <w:szCs w:val="20"/>
        </w:rPr>
        <w:t xml:space="preserve">                                                                                                                   …...........................................</w:t>
      </w:r>
    </w:p>
    <w:p w14:paraId="3E519E9F" w14:textId="77777777" w:rsidR="001C7A82" w:rsidRPr="001C7A82" w:rsidRDefault="001C7A82" w:rsidP="001C7A82">
      <w:pPr>
        <w:pStyle w:val="Standard"/>
        <w:rPr>
          <w:sz w:val="20"/>
          <w:szCs w:val="20"/>
        </w:rPr>
      </w:pPr>
      <w:r w:rsidRPr="001C7A82">
        <w:rPr>
          <w:sz w:val="20"/>
          <w:szCs w:val="20"/>
        </w:rPr>
        <w:t xml:space="preserve">                                                                                                                             ( data i podpis )</w:t>
      </w:r>
    </w:p>
    <w:p w14:paraId="3B7D44B5" w14:textId="77777777" w:rsidR="001C7A82" w:rsidRDefault="001C7A82"/>
    <w:sectPr w:rsidR="001C7A82" w:rsidSect="00B522B1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F2EC" w14:textId="77777777" w:rsidR="00D505B8" w:rsidRDefault="00D505B8" w:rsidP="0002490A">
      <w:pPr>
        <w:spacing w:line="240" w:lineRule="auto"/>
      </w:pPr>
      <w:r>
        <w:separator/>
      </w:r>
    </w:p>
  </w:endnote>
  <w:endnote w:type="continuationSeparator" w:id="0">
    <w:p w14:paraId="00961868" w14:textId="77777777" w:rsidR="00D505B8" w:rsidRDefault="00D505B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0CE5" w14:textId="77777777" w:rsidR="00D505B8" w:rsidRDefault="00D505B8" w:rsidP="0002490A">
      <w:pPr>
        <w:spacing w:line="240" w:lineRule="auto"/>
      </w:pPr>
      <w:r>
        <w:separator/>
      </w:r>
    </w:p>
  </w:footnote>
  <w:footnote w:type="continuationSeparator" w:id="0">
    <w:p w14:paraId="434EFFF2" w14:textId="77777777" w:rsidR="00D505B8" w:rsidRDefault="00D505B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C7A82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22A87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2358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05B8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6DDB5B72-E001-4736-86C3-D3E185E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customStyle="1" w:styleId="Standard">
    <w:name w:val="Standard"/>
    <w:rsid w:val="001C7A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7A82"/>
    <w:pPr>
      <w:spacing w:after="120"/>
    </w:pPr>
  </w:style>
  <w:style w:type="character" w:customStyle="1" w:styleId="StrongEmphasis">
    <w:name w:val="Strong Emphasis"/>
    <w:rsid w:val="001C7A8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C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glow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3690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Gmina Głowno</cp:lastModifiedBy>
  <cp:revision>4</cp:revision>
  <cp:lastPrinted>2022-01-03T12:37:00Z</cp:lastPrinted>
  <dcterms:created xsi:type="dcterms:W3CDTF">2022-01-04T08:46:00Z</dcterms:created>
  <dcterms:modified xsi:type="dcterms:W3CDTF">2022-01-11T13:15:00Z</dcterms:modified>
</cp:coreProperties>
</file>